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256" w:rsidRPr="00151256" w:rsidRDefault="00791C7F" w:rsidP="0015125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86170" cy="9777730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7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6170" cy="977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1256" w:rsidRPr="00151256">
        <w:rPr>
          <w:rFonts w:ascii="Times New Roman" w:hAnsi="Times New Roman" w:cs="Times New Roman"/>
          <w:b/>
          <w:sz w:val="24"/>
          <w:szCs w:val="24"/>
        </w:rPr>
        <w:lastRenderedPageBreak/>
        <w:t>2. Основные виды контроля и оценивания</w:t>
      </w:r>
    </w:p>
    <w:p w:rsidR="00151256" w:rsidRPr="00151256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>2.1. Содержательный контроль и оценка учащихся направлены на выявление индивидуальной динамики развития школьников (от начала учебного года к концу, от года к году) с учётом личностных особенностей и индивидуальных успехов учащихся.</w:t>
      </w:r>
    </w:p>
    <w:p w:rsidR="00151256" w:rsidRPr="00151256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 xml:space="preserve">2.2. Стартовая диагностика (на входе) в </w:t>
      </w:r>
      <w:r w:rsidR="00AC236E">
        <w:rPr>
          <w:rFonts w:ascii="Times New Roman" w:hAnsi="Times New Roman" w:cs="Times New Roman"/>
          <w:sz w:val="24"/>
          <w:szCs w:val="24"/>
        </w:rPr>
        <w:t>начальных</w:t>
      </w:r>
      <w:r w:rsidRPr="00151256">
        <w:rPr>
          <w:rFonts w:ascii="Times New Roman" w:hAnsi="Times New Roman" w:cs="Times New Roman"/>
          <w:sz w:val="24"/>
          <w:szCs w:val="24"/>
        </w:rPr>
        <w:t xml:space="preserve"> классах определя</w:t>
      </w:r>
      <w:r w:rsidR="00AC236E">
        <w:rPr>
          <w:rFonts w:ascii="Times New Roman" w:hAnsi="Times New Roman" w:cs="Times New Roman"/>
          <w:sz w:val="24"/>
          <w:szCs w:val="24"/>
        </w:rPr>
        <w:t>е</w:t>
      </w:r>
      <w:r w:rsidRPr="00151256">
        <w:rPr>
          <w:rFonts w:ascii="Times New Roman" w:hAnsi="Times New Roman" w:cs="Times New Roman"/>
          <w:sz w:val="24"/>
          <w:szCs w:val="24"/>
        </w:rPr>
        <w:t>т стартовые условия обучения детей, позволя</w:t>
      </w:r>
      <w:r w:rsidR="00AC236E">
        <w:rPr>
          <w:rFonts w:ascii="Times New Roman" w:hAnsi="Times New Roman" w:cs="Times New Roman"/>
          <w:sz w:val="24"/>
          <w:szCs w:val="24"/>
        </w:rPr>
        <w:t>е</w:t>
      </w:r>
      <w:r w:rsidRPr="00151256">
        <w:rPr>
          <w:rFonts w:ascii="Times New Roman" w:hAnsi="Times New Roman" w:cs="Times New Roman"/>
          <w:sz w:val="24"/>
          <w:szCs w:val="24"/>
        </w:rPr>
        <w:t>т определить «зону ближайшего развития и предметных зн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51256">
        <w:rPr>
          <w:rFonts w:ascii="Times New Roman" w:hAnsi="Times New Roman" w:cs="Times New Roman"/>
          <w:sz w:val="24"/>
          <w:szCs w:val="24"/>
        </w:rPr>
        <w:t>ний», организовать коррекционную работу в зоне актуальных знаний.</w:t>
      </w:r>
    </w:p>
    <w:p w:rsidR="00151256" w:rsidRPr="00151256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>2.3. Текущее оценивание включает экспертные методы (наблюдение, самооценка, самоанализ) и объективизированные методы (анализ письменных ответов и работ учащихся).</w:t>
      </w:r>
    </w:p>
    <w:p w:rsidR="00AC236E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>2.4. Итоговое оценивание происходит в конце обучения в начальной школе. В конце первого и последующих клас</w:t>
      </w:r>
      <w:r w:rsidR="00AC236E">
        <w:rPr>
          <w:rFonts w:ascii="Times New Roman" w:hAnsi="Times New Roman" w:cs="Times New Roman"/>
          <w:sz w:val="24"/>
          <w:szCs w:val="24"/>
        </w:rPr>
        <w:t xml:space="preserve">сов проводится итоговая </w:t>
      </w:r>
      <w:r w:rsidRPr="00151256">
        <w:rPr>
          <w:rFonts w:ascii="Times New Roman" w:hAnsi="Times New Roman" w:cs="Times New Roman"/>
          <w:sz w:val="24"/>
          <w:szCs w:val="24"/>
        </w:rPr>
        <w:t>письменная работа</w:t>
      </w:r>
      <w:r w:rsidR="00AC236E">
        <w:rPr>
          <w:rFonts w:ascii="Times New Roman" w:hAnsi="Times New Roman" w:cs="Times New Roman"/>
          <w:sz w:val="24"/>
          <w:szCs w:val="24"/>
        </w:rPr>
        <w:t xml:space="preserve"> (математика, русский язык, татарский язык)</w:t>
      </w:r>
      <w:r w:rsidRPr="0015125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51256" w:rsidRPr="00151256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>Объектом оценки предметных результатов является освоение учащимися предметных знаний и способов действия для решения учебно-познавательных и учебно-практических задач.</w:t>
      </w:r>
    </w:p>
    <w:p w:rsidR="00151256" w:rsidRPr="00151256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 xml:space="preserve">В качестве содержательной и </w:t>
      </w:r>
      <w:proofErr w:type="spellStart"/>
      <w:r w:rsidRPr="00151256">
        <w:rPr>
          <w:rFonts w:ascii="Times New Roman" w:hAnsi="Times New Roman" w:cs="Times New Roman"/>
          <w:sz w:val="24"/>
          <w:szCs w:val="24"/>
        </w:rPr>
        <w:t>критериальной</w:t>
      </w:r>
      <w:proofErr w:type="spellEnd"/>
      <w:r w:rsidRPr="00151256">
        <w:rPr>
          <w:rFonts w:ascii="Times New Roman" w:hAnsi="Times New Roman" w:cs="Times New Roman"/>
          <w:sz w:val="24"/>
          <w:szCs w:val="24"/>
        </w:rPr>
        <w:t xml:space="preserve"> базы оценки выступают планируемые предметные результаты.</w:t>
      </w:r>
    </w:p>
    <w:p w:rsidR="00AC236E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 xml:space="preserve">Оценка достижения предметных результатов ведётся как в ходе текущего и промежуточного оценивания, так и в ходе выполнения итоговых проверочных работ. В учебном процессе для выявления причин затруднения в освоении предметных результатов проводятся диагностические работы, для определения уровня освоения предметных результатов - промежуточные и итоговые проверочные работы. </w:t>
      </w:r>
    </w:p>
    <w:p w:rsidR="00AC236E" w:rsidRDefault="00AC236E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1256" w:rsidRPr="00AC236E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236E">
        <w:rPr>
          <w:rFonts w:ascii="Times New Roman" w:hAnsi="Times New Roman" w:cs="Times New Roman"/>
          <w:sz w:val="24"/>
          <w:szCs w:val="24"/>
        </w:rPr>
        <w:t>2.5. Для контроля и учёта достижений обучающихся используются следующие формы:</w:t>
      </w:r>
    </w:p>
    <w:p w:rsidR="00151256" w:rsidRPr="00151256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51256">
        <w:rPr>
          <w:rFonts w:ascii="Times New Roman" w:hAnsi="Times New Roman" w:cs="Times New Roman"/>
          <w:sz w:val="24"/>
          <w:szCs w:val="24"/>
        </w:rPr>
        <w:t>Текущая</w:t>
      </w:r>
      <w:proofErr w:type="gramEnd"/>
      <w:r w:rsidRPr="001512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51256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1256">
        <w:rPr>
          <w:rFonts w:ascii="Times New Roman" w:hAnsi="Times New Roman" w:cs="Times New Roman"/>
          <w:sz w:val="24"/>
          <w:szCs w:val="24"/>
        </w:rPr>
        <w:t>устный опрос;</w:t>
      </w:r>
    </w:p>
    <w:p w:rsidR="00151256" w:rsidRPr="00151256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 xml:space="preserve">аттестация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51256">
        <w:rPr>
          <w:rFonts w:ascii="Times New Roman" w:hAnsi="Times New Roman" w:cs="Times New Roman"/>
          <w:sz w:val="24"/>
          <w:szCs w:val="24"/>
        </w:rPr>
        <w:t>- письменная самостоятельная работа;</w:t>
      </w:r>
    </w:p>
    <w:p w:rsidR="00151256" w:rsidRPr="00151256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151256">
        <w:rPr>
          <w:rFonts w:ascii="Times New Roman" w:hAnsi="Times New Roman" w:cs="Times New Roman"/>
          <w:sz w:val="24"/>
          <w:szCs w:val="24"/>
        </w:rPr>
        <w:t>- диктант;</w:t>
      </w:r>
    </w:p>
    <w:p w:rsidR="00151256" w:rsidRPr="00151256" w:rsidRDefault="00151256" w:rsidP="00151256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>- контрольное списывание;</w:t>
      </w:r>
    </w:p>
    <w:p w:rsidR="00151256" w:rsidRPr="00151256" w:rsidRDefault="00151256" w:rsidP="00AC236E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>- тесты;</w:t>
      </w:r>
    </w:p>
    <w:p w:rsidR="00151256" w:rsidRPr="00151256" w:rsidRDefault="00151256" w:rsidP="00151256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>- изложение;</w:t>
      </w:r>
    </w:p>
    <w:p w:rsidR="00151256" w:rsidRPr="00151256" w:rsidRDefault="00151256" w:rsidP="00151256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>- сочинение;</w:t>
      </w:r>
    </w:p>
    <w:p w:rsidR="00151256" w:rsidRPr="00151256" w:rsidRDefault="00151256" w:rsidP="00151256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>- доклад</w:t>
      </w:r>
      <w:r w:rsidR="00AC236E">
        <w:rPr>
          <w:rFonts w:ascii="Times New Roman" w:hAnsi="Times New Roman" w:cs="Times New Roman"/>
          <w:sz w:val="24"/>
          <w:szCs w:val="24"/>
        </w:rPr>
        <w:t>, реферат</w:t>
      </w:r>
      <w:r w:rsidRPr="00151256">
        <w:rPr>
          <w:rFonts w:ascii="Times New Roman" w:hAnsi="Times New Roman" w:cs="Times New Roman"/>
          <w:sz w:val="24"/>
          <w:szCs w:val="24"/>
        </w:rPr>
        <w:t>;</w:t>
      </w:r>
    </w:p>
    <w:p w:rsidR="00151256" w:rsidRPr="00151256" w:rsidRDefault="00AC236E" w:rsidP="00151256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творческая работа.</w:t>
      </w:r>
    </w:p>
    <w:p w:rsidR="00151256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1256" w:rsidRPr="00151256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 xml:space="preserve">Итоговая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51256">
        <w:rPr>
          <w:rFonts w:ascii="Times New Roman" w:hAnsi="Times New Roman" w:cs="Times New Roman"/>
          <w:sz w:val="24"/>
          <w:szCs w:val="24"/>
        </w:rPr>
        <w:t>-</w:t>
      </w:r>
      <w:r w:rsidR="00AC236E">
        <w:rPr>
          <w:rFonts w:ascii="Times New Roman" w:hAnsi="Times New Roman" w:cs="Times New Roman"/>
          <w:sz w:val="24"/>
          <w:szCs w:val="24"/>
        </w:rPr>
        <w:t xml:space="preserve"> </w:t>
      </w:r>
      <w:r w:rsidRPr="00151256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151256" w:rsidRPr="00151256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 xml:space="preserve">аттестация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51256">
        <w:rPr>
          <w:rFonts w:ascii="Times New Roman" w:hAnsi="Times New Roman" w:cs="Times New Roman"/>
          <w:sz w:val="24"/>
          <w:szCs w:val="24"/>
        </w:rPr>
        <w:t>- диктант;</w:t>
      </w:r>
    </w:p>
    <w:p w:rsidR="00151256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151256">
        <w:rPr>
          <w:rFonts w:ascii="Times New Roman" w:hAnsi="Times New Roman" w:cs="Times New Roman"/>
          <w:sz w:val="24"/>
          <w:szCs w:val="24"/>
        </w:rPr>
        <w:t>- проверка осознанного чтения</w:t>
      </w:r>
      <w:r w:rsidR="00AC236E">
        <w:rPr>
          <w:rFonts w:ascii="Times New Roman" w:hAnsi="Times New Roman" w:cs="Times New Roman"/>
          <w:sz w:val="24"/>
          <w:szCs w:val="24"/>
        </w:rPr>
        <w:t>.</w:t>
      </w:r>
    </w:p>
    <w:p w:rsidR="00AC236E" w:rsidRPr="00151256" w:rsidRDefault="00AC236E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1256" w:rsidRPr="00AC236E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236E">
        <w:rPr>
          <w:rFonts w:ascii="Times New Roman" w:hAnsi="Times New Roman" w:cs="Times New Roman"/>
          <w:sz w:val="24"/>
          <w:szCs w:val="24"/>
        </w:rPr>
        <w:t>2.6. Формами представления образовательных результатов являются:</w:t>
      </w:r>
    </w:p>
    <w:p w:rsidR="00151256" w:rsidRPr="00151256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>• Электронный журнал успеваемости по предметам (с указанием требований, предъявляемых к выставлению отметок);</w:t>
      </w:r>
    </w:p>
    <w:p w:rsidR="00151256" w:rsidRPr="00151256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 xml:space="preserve">• тексты итоговых диагностических контрольных работ, диктантов и анализ их выполнения </w:t>
      </w:r>
      <w:proofErr w:type="gramStart"/>
      <w:r w:rsidRPr="00151256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151256">
        <w:rPr>
          <w:rFonts w:ascii="Times New Roman" w:hAnsi="Times New Roman" w:cs="Times New Roman"/>
          <w:sz w:val="24"/>
          <w:szCs w:val="24"/>
        </w:rPr>
        <w:t xml:space="preserve"> (информация об элементах и уровнях проверяемого знания - знания, понимания, применения, систематизации);</w:t>
      </w:r>
    </w:p>
    <w:p w:rsidR="00151256" w:rsidRPr="00151256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>• устная оценка учителем успешности результатов, достигнутых учащимся, формулировка причин неудач и рекомендаций по устранению пробелов в обученное по предметам;</w:t>
      </w:r>
    </w:p>
    <w:p w:rsidR="00AD178D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 xml:space="preserve">• результаты психолого-педагогических исследований, иллюстрирующих динамику развития отдельных интеллектуальных, личностных качеств обучающегося, УУД. </w:t>
      </w:r>
    </w:p>
    <w:p w:rsidR="00AC236E" w:rsidRDefault="00AC236E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1256" w:rsidRPr="00AC236E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236E">
        <w:rPr>
          <w:rFonts w:ascii="Times New Roman" w:hAnsi="Times New Roman" w:cs="Times New Roman"/>
          <w:sz w:val="24"/>
          <w:szCs w:val="24"/>
        </w:rPr>
        <w:t>2.7.</w:t>
      </w:r>
      <w:r w:rsidR="00AD178D" w:rsidRPr="00AC236E">
        <w:rPr>
          <w:rFonts w:ascii="Times New Roman" w:hAnsi="Times New Roman" w:cs="Times New Roman"/>
          <w:sz w:val="24"/>
          <w:szCs w:val="24"/>
        </w:rPr>
        <w:t xml:space="preserve"> </w:t>
      </w:r>
      <w:r w:rsidRPr="00AC236E">
        <w:rPr>
          <w:rFonts w:ascii="Times New Roman" w:hAnsi="Times New Roman" w:cs="Times New Roman"/>
          <w:sz w:val="24"/>
          <w:szCs w:val="24"/>
        </w:rPr>
        <w:t>Критериями оценивания являются:</w:t>
      </w:r>
    </w:p>
    <w:p w:rsidR="00151256" w:rsidRPr="00151256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 xml:space="preserve">• соответствие достигнутых предметных, </w:t>
      </w:r>
      <w:proofErr w:type="spellStart"/>
      <w:r w:rsidRPr="00151256">
        <w:rPr>
          <w:rFonts w:ascii="Times New Roman" w:hAnsi="Times New Roman" w:cs="Times New Roman"/>
          <w:sz w:val="24"/>
          <w:szCs w:val="24"/>
        </w:rPr>
        <w:t>ме</w:t>
      </w:r>
      <w:r w:rsidR="00AD178D">
        <w:rPr>
          <w:rFonts w:ascii="Times New Roman" w:hAnsi="Times New Roman" w:cs="Times New Roman"/>
          <w:sz w:val="24"/>
          <w:szCs w:val="24"/>
        </w:rPr>
        <w:t>ж</w:t>
      </w:r>
      <w:r w:rsidRPr="00151256">
        <w:rPr>
          <w:rFonts w:ascii="Times New Roman" w:hAnsi="Times New Roman" w:cs="Times New Roman"/>
          <w:sz w:val="24"/>
          <w:szCs w:val="24"/>
        </w:rPr>
        <w:t>предметных</w:t>
      </w:r>
      <w:proofErr w:type="spellEnd"/>
      <w:r w:rsidRPr="00151256">
        <w:rPr>
          <w:rFonts w:ascii="Times New Roman" w:hAnsi="Times New Roman" w:cs="Times New Roman"/>
          <w:sz w:val="24"/>
          <w:szCs w:val="24"/>
        </w:rPr>
        <w:t xml:space="preserve"> и личностных результатов обучающихся требованиям к результатам освоения образовательной программы начального общего образования ФГОС;</w:t>
      </w:r>
    </w:p>
    <w:p w:rsidR="00151256" w:rsidRDefault="00151256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256">
        <w:rPr>
          <w:rFonts w:ascii="Times New Roman" w:hAnsi="Times New Roman" w:cs="Times New Roman"/>
          <w:sz w:val="24"/>
          <w:szCs w:val="24"/>
        </w:rPr>
        <w:t xml:space="preserve">• динамика результатов </w:t>
      </w:r>
      <w:proofErr w:type="gramStart"/>
      <w:r w:rsidRPr="00151256">
        <w:rPr>
          <w:rFonts w:ascii="Times New Roman" w:hAnsi="Times New Roman" w:cs="Times New Roman"/>
          <w:sz w:val="24"/>
          <w:szCs w:val="24"/>
        </w:rPr>
        <w:t>предметной</w:t>
      </w:r>
      <w:proofErr w:type="gramEnd"/>
      <w:r w:rsidRPr="001512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51256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151256">
        <w:rPr>
          <w:rFonts w:ascii="Times New Roman" w:hAnsi="Times New Roman" w:cs="Times New Roman"/>
          <w:sz w:val="24"/>
          <w:szCs w:val="24"/>
        </w:rPr>
        <w:t>, формирования УУД.</w:t>
      </w:r>
    </w:p>
    <w:p w:rsidR="00805663" w:rsidRDefault="00805663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5663" w:rsidRPr="00151256" w:rsidRDefault="00805663" w:rsidP="00151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05663" w:rsidRPr="00151256" w:rsidSect="00AD178D">
      <w:footerReference w:type="default" r:id="rId9"/>
      <w:pgSz w:w="11906" w:h="16838"/>
      <w:pgMar w:top="720" w:right="851" w:bottom="720" w:left="1134" w:header="709" w:footer="2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0969" w:rsidRDefault="00D50969" w:rsidP="00AD178D">
      <w:pPr>
        <w:spacing w:after="0" w:line="240" w:lineRule="auto"/>
      </w:pPr>
      <w:r>
        <w:separator/>
      </w:r>
    </w:p>
  </w:endnote>
  <w:endnote w:type="continuationSeparator" w:id="0">
    <w:p w:rsidR="00D50969" w:rsidRDefault="00D50969" w:rsidP="00AD1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6998136"/>
      <w:docPartObj>
        <w:docPartGallery w:val="Page Numbers (Bottom of Page)"/>
        <w:docPartUnique/>
      </w:docPartObj>
    </w:sdtPr>
    <w:sdtEndPr/>
    <w:sdtContent>
      <w:p w:rsidR="00AD178D" w:rsidRDefault="00AD178D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1C7F">
          <w:rPr>
            <w:noProof/>
          </w:rPr>
          <w:t>2</w:t>
        </w:r>
        <w:r>
          <w:fldChar w:fldCharType="end"/>
        </w:r>
      </w:p>
    </w:sdtContent>
  </w:sdt>
  <w:p w:rsidR="00AD178D" w:rsidRDefault="00AD178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0969" w:rsidRDefault="00D50969" w:rsidP="00AD178D">
      <w:pPr>
        <w:spacing w:after="0" w:line="240" w:lineRule="auto"/>
      </w:pPr>
      <w:r>
        <w:separator/>
      </w:r>
    </w:p>
  </w:footnote>
  <w:footnote w:type="continuationSeparator" w:id="0">
    <w:p w:rsidR="00D50969" w:rsidRDefault="00D50969" w:rsidP="00AD17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25A2B"/>
    <w:multiLevelType w:val="hybridMultilevel"/>
    <w:tmpl w:val="E5BE4356"/>
    <w:lvl w:ilvl="0" w:tplc="F572BD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260"/>
    <w:rsid w:val="00151256"/>
    <w:rsid w:val="002F40CD"/>
    <w:rsid w:val="004F0670"/>
    <w:rsid w:val="00544B67"/>
    <w:rsid w:val="005A26DC"/>
    <w:rsid w:val="0060558B"/>
    <w:rsid w:val="00711B7C"/>
    <w:rsid w:val="00791C7F"/>
    <w:rsid w:val="00805663"/>
    <w:rsid w:val="00AC236E"/>
    <w:rsid w:val="00AD178D"/>
    <w:rsid w:val="00AE434E"/>
    <w:rsid w:val="00B23260"/>
    <w:rsid w:val="00B907B9"/>
    <w:rsid w:val="00D25535"/>
    <w:rsid w:val="00D5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151256"/>
    <w:pPr>
      <w:spacing w:after="120"/>
      <w:ind w:left="283"/>
    </w:pPr>
    <w:rPr>
      <w:rFonts w:eastAsia="Times New Roman" w:cs="Times New Roman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151256"/>
    <w:rPr>
      <w:rFonts w:eastAsia="Times New Roman" w:cs="Times New Roman"/>
      <w:lang w:eastAsia="ru-RU"/>
    </w:rPr>
  </w:style>
  <w:style w:type="paragraph" w:styleId="a5">
    <w:name w:val="List Paragraph"/>
    <w:basedOn w:val="a"/>
    <w:uiPriority w:val="34"/>
    <w:qFormat/>
    <w:rsid w:val="00151256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AD17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D178D"/>
  </w:style>
  <w:style w:type="paragraph" w:styleId="a8">
    <w:name w:val="footer"/>
    <w:basedOn w:val="a"/>
    <w:link w:val="a9"/>
    <w:uiPriority w:val="99"/>
    <w:unhideWhenUsed/>
    <w:rsid w:val="00AD17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D178D"/>
  </w:style>
  <w:style w:type="paragraph" w:styleId="aa">
    <w:name w:val="Balloon Text"/>
    <w:basedOn w:val="a"/>
    <w:link w:val="ab"/>
    <w:uiPriority w:val="99"/>
    <w:semiHidden/>
    <w:unhideWhenUsed/>
    <w:rsid w:val="008056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056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151256"/>
    <w:pPr>
      <w:spacing w:after="120"/>
      <w:ind w:left="283"/>
    </w:pPr>
    <w:rPr>
      <w:rFonts w:eastAsia="Times New Roman" w:cs="Times New Roman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151256"/>
    <w:rPr>
      <w:rFonts w:eastAsia="Times New Roman" w:cs="Times New Roman"/>
      <w:lang w:eastAsia="ru-RU"/>
    </w:rPr>
  </w:style>
  <w:style w:type="paragraph" w:styleId="a5">
    <w:name w:val="List Paragraph"/>
    <w:basedOn w:val="a"/>
    <w:uiPriority w:val="34"/>
    <w:qFormat/>
    <w:rsid w:val="00151256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AD17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D178D"/>
  </w:style>
  <w:style w:type="paragraph" w:styleId="a8">
    <w:name w:val="footer"/>
    <w:basedOn w:val="a"/>
    <w:link w:val="a9"/>
    <w:uiPriority w:val="99"/>
    <w:unhideWhenUsed/>
    <w:rsid w:val="00AD17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D178D"/>
  </w:style>
  <w:style w:type="paragraph" w:styleId="aa">
    <w:name w:val="Balloon Text"/>
    <w:basedOn w:val="a"/>
    <w:link w:val="ab"/>
    <w:uiPriority w:val="99"/>
    <w:semiHidden/>
    <w:unhideWhenUsed/>
    <w:rsid w:val="008056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056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Жанна</cp:lastModifiedBy>
  <cp:revision>4</cp:revision>
  <cp:lastPrinted>2018-04-18T07:42:00Z</cp:lastPrinted>
  <dcterms:created xsi:type="dcterms:W3CDTF">2018-04-18T10:33:00Z</dcterms:created>
  <dcterms:modified xsi:type="dcterms:W3CDTF">2018-04-18T11:14:00Z</dcterms:modified>
</cp:coreProperties>
</file>